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80" w:rsidRDefault="00E77380" w:rsidP="00E7738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Ғылыми журналистиканың теориялық және практикалық</w:t>
      </w:r>
      <w:r w:rsidR="00D23496">
        <w:rPr>
          <w:rFonts w:ascii="Times New Roman" w:hAnsi="Times New Roman" w:cs="Times New Roman"/>
          <w:lang w:val="kk-KZ"/>
        </w:rPr>
        <w:t xml:space="preserve"> негіздері, 1 курс, докторантура</w:t>
      </w:r>
      <w:r>
        <w:rPr>
          <w:rFonts w:ascii="Times New Roman" w:hAnsi="Times New Roman" w:cs="Times New Roman"/>
          <w:lang w:val="kk-KZ"/>
        </w:rPr>
        <w:t>.</w:t>
      </w:r>
    </w:p>
    <w:p w:rsidR="00E77380" w:rsidRDefault="00E77380" w:rsidP="00E77380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>Әдістемелік ұсыныс:</w:t>
      </w:r>
      <w:r w:rsidR="00D23496">
        <w:rPr>
          <w:rFonts w:ascii="Times New Roman" w:hAnsi="Times New Roman" w:cs="Times New Roman"/>
          <w:lang w:val="kk-KZ"/>
        </w:rPr>
        <w:t xml:space="preserve"> Докторанттар</w:t>
      </w:r>
      <w:r>
        <w:rPr>
          <w:rFonts w:ascii="Times New Roman" w:hAnsi="Times New Roman" w:cs="Times New Roman"/>
          <w:lang w:val="kk-KZ"/>
        </w:rPr>
        <w:t xml:space="preserve"> өзіндік жұмысты силлабуста көрсетілген талаптарға сай, дер кезінде, сапалы тапсыруы керек.</w:t>
      </w:r>
    </w:p>
    <w:p w:rsidR="00602138" w:rsidRPr="004D4DD1" w:rsidRDefault="00D23496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 Д</w:t>
      </w:r>
      <w:r w:rsidR="004D4DD1">
        <w:rPr>
          <w:rFonts w:ascii="Times New Roman" w:hAnsi="Times New Roman" w:cs="Times New Roman"/>
          <w:lang w:val="kk-KZ"/>
        </w:rPr>
        <w:t xml:space="preserve">ОӨЖ. </w:t>
      </w:r>
      <w:r w:rsidR="004D4DD1" w:rsidRPr="008114CE">
        <w:rPr>
          <w:rFonts w:ascii="Times New Roman" w:hAnsi="Times New Roman" w:cs="Times New Roman"/>
          <w:lang w:val="kk-KZ"/>
        </w:rPr>
        <w:t>А.Ф. Мархабаевтың қазақ ғылымы мен фантастикасын</w:t>
      </w:r>
      <w:r w:rsidR="004D4DD1">
        <w:rPr>
          <w:rFonts w:ascii="Times New Roman" w:hAnsi="Times New Roman" w:cs="Times New Roman"/>
          <w:lang w:val="kk-KZ"/>
        </w:rPr>
        <w:t>а арналған еңбектері. Конспектілеу</w:t>
      </w:r>
      <w:r w:rsidR="004D4DD1" w:rsidRPr="008114CE">
        <w:rPr>
          <w:rFonts w:ascii="Times New Roman" w:hAnsi="Times New Roman" w:cs="Times New Roman"/>
          <w:lang w:val="kk-KZ"/>
        </w:rPr>
        <w:t>, пікір білдіру.</w:t>
      </w:r>
    </w:p>
    <w:sectPr w:rsidR="00602138" w:rsidRPr="004D4DD1" w:rsidSect="0071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380"/>
    <w:rsid w:val="004D4DD1"/>
    <w:rsid w:val="00602138"/>
    <w:rsid w:val="00712032"/>
    <w:rsid w:val="00A67EE4"/>
    <w:rsid w:val="00D23496"/>
    <w:rsid w:val="00E77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2014-01-04T03:23:00Z</dcterms:created>
  <dcterms:modified xsi:type="dcterms:W3CDTF">2014-01-04T08:07:00Z</dcterms:modified>
</cp:coreProperties>
</file>